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AF" w:rsidRDefault="00D750AF" w:rsidP="00D750AF">
      <w:pPr>
        <w:pStyle w:val="a3"/>
        <w:shd w:val="clear" w:color="auto" w:fill="FFFFFF"/>
        <w:spacing w:before="0" w:beforeAutospacing="0" w:after="0" w:afterAutospacing="0" w:line="255" w:lineRule="atLeast"/>
        <w:jc w:val="center"/>
        <w:rPr>
          <w:color w:val="000000"/>
        </w:rPr>
      </w:pPr>
      <w:r>
        <w:rPr>
          <w:rStyle w:val="a4"/>
          <w:rFonts w:ascii="Arial" w:hAnsi="Arial" w:cs="Arial"/>
          <w:color w:val="000000"/>
          <w:sz w:val="20"/>
          <w:szCs w:val="20"/>
        </w:rPr>
        <w:t xml:space="preserve">Проектная декларация </w:t>
      </w:r>
      <w:proofErr w:type="gramStart"/>
      <w:r>
        <w:rPr>
          <w:rStyle w:val="a4"/>
          <w:rFonts w:ascii="Arial" w:hAnsi="Arial" w:cs="Arial"/>
          <w:color w:val="000000"/>
          <w:sz w:val="20"/>
          <w:szCs w:val="20"/>
        </w:rPr>
        <w:t>объекта :</w:t>
      </w:r>
      <w:proofErr w:type="gramEnd"/>
      <w:r>
        <w:rPr>
          <w:rStyle w:val="a4"/>
          <w:rFonts w:ascii="Arial" w:hAnsi="Arial" w:cs="Arial"/>
          <w:color w:val="000000"/>
          <w:sz w:val="20"/>
          <w:szCs w:val="20"/>
        </w:rPr>
        <w:t xml:space="preserve"> Многоквартирный жилой дом со встроенными нежилыми помещениями по адресу: </w:t>
      </w:r>
      <w:proofErr w:type="spellStart"/>
      <w:r>
        <w:rPr>
          <w:rStyle w:val="a4"/>
          <w:rFonts w:ascii="Arial" w:hAnsi="Arial" w:cs="Arial"/>
          <w:color w:val="000000"/>
          <w:sz w:val="20"/>
          <w:szCs w:val="20"/>
        </w:rPr>
        <w:t>г.Иваново</w:t>
      </w:r>
      <w:proofErr w:type="spellEnd"/>
      <w:r>
        <w:rPr>
          <w:rStyle w:val="a4"/>
          <w:rFonts w:ascii="Arial" w:hAnsi="Arial" w:cs="Arial"/>
          <w:color w:val="000000"/>
          <w:sz w:val="20"/>
          <w:szCs w:val="20"/>
        </w:rPr>
        <w:t xml:space="preserve">, </w:t>
      </w:r>
      <w:proofErr w:type="spellStart"/>
      <w:r>
        <w:rPr>
          <w:rStyle w:val="a4"/>
          <w:rFonts w:ascii="Arial" w:hAnsi="Arial" w:cs="Arial"/>
          <w:color w:val="000000"/>
          <w:sz w:val="20"/>
          <w:szCs w:val="20"/>
        </w:rPr>
        <w:t>ул.Ленинградская</w:t>
      </w:r>
      <w:proofErr w:type="spellEnd"/>
      <w:r>
        <w:rPr>
          <w:rStyle w:val="a4"/>
          <w:rFonts w:ascii="Arial" w:hAnsi="Arial" w:cs="Arial"/>
          <w:color w:val="000000"/>
          <w:sz w:val="20"/>
          <w:szCs w:val="20"/>
        </w:rPr>
        <w:t xml:space="preserve"> (Литер 1)</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 Наименование застройщика: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Общество с ограниченной ответственностью «Жилищно- строительная компания»;</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1.</w:t>
      </w:r>
      <w:proofErr w:type="gramStart"/>
      <w:r>
        <w:rPr>
          <w:rFonts w:ascii="Arial" w:hAnsi="Arial" w:cs="Arial"/>
          <w:color w:val="000000"/>
          <w:sz w:val="20"/>
          <w:szCs w:val="20"/>
        </w:rPr>
        <w:t>1.Место</w:t>
      </w:r>
      <w:proofErr w:type="gramEnd"/>
      <w:r>
        <w:rPr>
          <w:rFonts w:ascii="Arial" w:hAnsi="Arial" w:cs="Arial"/>
          <w:color w:val="000000"/>
          <w:sz w:val="20"/>
          <w:szCs w:val="20"/>
        </w:rPr>
        <w:t xml:space="preserve"> нахождения застройщика: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153022, г. Иваново, ул. Т. Александрова, д.2а кв.</w:t>
      </w:r>
      <w:proofErr w:type="gramStart"/>
      <w:r>
        <w:rPr>
          <w:rFonts w:ascii="Arial" w:hAnsi="Arial" w:cs="Arial"/>
          <w:color w:val="000000"/>
          <w:sz w:val="20"/>
          <w:szCs w:val="20"/>
        </w:rPr>
        <w:t>42 .</w:t>
      </w:r>
      <w:proofErr w:type="gramEnd"/>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Фактический адрес: 153022, г. Иваново, ул. Т. Александрова, д.2а кв.41 тел.             </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(4932) 93-62-03      </w:t>
      </w:r>
      <w:proofErr w:type="gramStart"/>
      <w:r>
        <w:rPr>
          <w:rFonts w:ascii="Arial" w:hAnsi="Arial" w:cs="Arial"/>
          <w:color w:val="000000"/>
          <w:sz w:val="20"/>
          <w:szCs w:val="20"/>
        </w:rPr>
        <w:t>   (</w:t>
      </w:r>
      <w:proofErr w:type="gramEnd"/>
      <w:r>
        <w:rPr>
          <w:rFonts w:ascii="Arial" w:hAnsi="Arial" w:cs="Arial"/>
          <w:color w:val="000000"/>
          <w:sz w:val="20"/>
          <w:szCs w:val="20"/>
        </w:rPr>
        <w:t>4932) 93-62-03</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1.</w:t>
      </w:r>
      <w:proofErr w:type="gramStart"/>
      <w:r>
        <w:rPr>
          <w:rFonts w:ascii="Arial" w:hAnsi="Arial" w:cs="Arial"/>
          <w:color w:val="000000"/>
          <w:sz w:val="20"/>
          <w:szCs w:val="20"/>
        </w:rPr>
        <w:t>2.Режим</w:t>
      </w:r>
      <w:proofErr w:type="gramEnd"/>
      <w:r>
        <w:rPr>
          <w:rFonts w:ascii="Arial" w:hAnsi="Arial" w:cs="Arial"/>
          <w:color w:val="000000"/>
          <w:sz w:val="20"/>
          <w:szCs w:val="20"/>
        </w:rPr>
        <w:t xml:space="preserve"> работы застройщика: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с 9.00 до 17.00 по будням. Обед с 12.00 до 12.30 ч. Суббота и воскресение – выходные.</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2.Информация о государственной регистрации застройщика: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ООО «Жилищно-строительная компания» зарегистрировано Администрацией Ивановского района 21.03.2002 г., Свидетельство №12/868/2002 серия 1124207. ОГРН 1023701513330. ИНН </w:t>
      </w:r>
      <w:proofErr w:type="gramStart"/>
      <w:r>
        <w:rPr>
          <w:rFonts w:ascii="Arial" w:hAnsi="Arial" w:cs="Arial"/>
          <w:color w:val="000000"/>
          <w:sz w:val="20"/>
          <w:szCs w:val="20"/>
        </w:rPr>
        <w:t>3711013669,КПП</w:t>
      </w:r>
      <w:proofErr w:type="gramEnd"/>
      <w:r>
        <w:rPr>
          <w:rFonts w:ascii="Arial" w:hAnsi="Arial" w:cs="Arial"/>
          <w:color w:val="000000"/>
          <w:sz w:val="20"/>
          <w:szCs w:val="20"/>
        </w:rPr>
        <w:t xml:space="preserve"> 370201001.</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3.Информация об учредителях (участниках) застройщика: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3.</w:t>
      </w:r>
      <w:proofErr w:type="gramStart"/>
      <w:r>
        <w:rPr>
          <w:rFonts w:ascii="Arial" w:hAnsi="Arial" w:cs="Arial"/>
          <w:color w:val="000000"/>
          <w:sz w:val="20"/>
          <w:szCs w:val="20"/>
        </w:rPr>
        <w:t>1.Грингауз</w:t>
      </w:r>
      <w:proofErr w:type="gramEnd"/>
      <w:r>
        <w:rPr>
          <w:rFonts w:ascii="Arial" w:hAnsi="Arial" w:cs="Arial"/>
          <w:color w:val="000000"/>
          <w:sz w:val="20"/>
          <w:szCs w:val="20"/>
        </w:rPr>
        <w:t xml:space="preserve"> Ирина Евгеньевна - учредитель компании.</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4.1 Многоквартирный жилой дом со встроенно-пристроенными помещениями и подземной автостоянкой по ул. </w:t>
      </w:r>
      <w:proofErr w:type="spellStart"/>
      <w:r>
        <w:rPr>
          <w:rFonts w:ascii="Arial" w:hAnsi="Arial" w:cs="Arial"/>
          <w:color w:val="000000"/>
          <w:sz w:val="20"/>
          <w:szCs w:val="20"/>
        </w:rPr>
        <w:t>Велижской</w:t>
      </w:r>
      <w:proofErr w:type="spellEnd"/>
      <w:r>
        <w:rPr>
          <w:rFonts w:ascii="Arial" w:hAnsi="Arial" w:cs="Arial"/>
          <w:color w:val="000000"/>
          <w:sz w:val="20"/>
          <w:szCs w:val="20"/>
        </w:rPr>
        <w:t xml:space="preserve"> в г. Иваново (Блок "В"</w:t>
      </w:r>
      <w:proofErr w:type="gramStart"/>
      <w:r>
        <w:rPr>
          <w:rFonts w:ascii="Arial" w:hAnsi="Arial" w:cs="Arial"/>
          <w:color w:val="000000"/>
          <w:sz w:val="20"/>
          <w:szCs w:val="20"/>
        </w:rPr>
        <w:t>) ,</w:t>
      </w:r>
      <w:proofErr w:type="gramEnd"/>
      <w:r>
        <w:rPr>
          <w:rFonts w:ascii="Arial" w:hAnsi="Arial" w:cs="Arial"/>
          <w:color w:val="000000"/>
          <w:sz w:val="20"/>
          <w:szCs w:val="20"/>
        </w:rPr>
        <w:t xml:space="preserve"> общая площадь 8 058,7кв.м.Срок ввода в эксплуатацию в соответствии с проектной документацией - до 31.12.2011. Фактический срок ввода 14.12.2011 г.</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4.2. Многоквартирный жилой дом со встроенно-пристроенными помещениями и подземной автостоянкой по ул. </w:t>
      </w:r>
      <w:proofErr w:type="spellStart"/>
      <w:r>
        <w:rPr>
          <w:rFonts w:ascii="Arial" w:hAnsi="Arial" w:cs="Arial"/>
          <w:color w:val="000000"/>
          <w:sz w:val="20"/>
          <w:szCs w:val="20"/>
        </w:rPr>
        <w:t>Велижской</w:t>
      </w:r>
      <w:proofErr w:type="spellEnd"/>
      <w:r>
        <w:rPr>
          <w:rFonts w:ascii="Arial" w:hAnsi="Arial" w:cs="Arial"/>
          <w:color w:val="000000"/>
          <w:sz w:val="20"/>
          <w:szCs w:val="20"/>
        </w:rPr>
        <w:t xml:space="preserve"> в г. Иваново (Блок "Б"</w:t>
      </w:r>
      <w:proofErr w:type="gramStart"/>
      <w:r>
        <w:rPr>
          <w:rFonts w:ascii="Arial" w:hAnsi="Arial" w:cs="Arial"/>
          <w:color w:val="000000"/>
          <w:sz w:val="20"/>
          <w:szCs w:val="20"/>
        </w:rPr>
        <w:t>) ,</w:t>
      </w:r>
      <w:proofErr w:type="gramEnd"/>
      <w:r>
        <w:rPr>
          <w:rFonts w:ascii="Arial" w:hAnsi="Arial" w:cs="Arial"/>
          <w:color w:val="000000"/>
          <w:sz w:val="20"/>
          <w:szCs w:val="20"/>
        </w:rPr>
        <w:t xml:space="preserve"> общая площадь 8 750 </w:t>
      </w:r>
      <w:proofErr w:type="spellStart"/>
      <w:r>
        <w:rPr>
          <w:rFonts w:ascii="Arial" w:hAnsi="Arial" w:cs="Arial"/>
          <w:color w:val="000000"/>
          <w:sz w:val="20"/>
          <w:szCs w:val="20"/>
        </w:rPr>
        <w:t>кв.м.Срок</w:t>
      </w:r>
      <w:proofErr w:type="spellEnd"/>
      <w:r>
        <w:rPr>
          <w:rFonts w:ascii="Arial" w:hAnsi="Arial" w:cs="Arial"/>
          <w:color w:val="000000"/>
          <w:sz w:val="20"/>
          <w:szCs w:val="20"/>
        </w:rPr>
        <w:t xml:space="preserve"> ввода в эксплуатацию в соответствии с проектной документацией - до 31.12.2012.</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shd w:val="clear" w:color="auto" w:fill="FFFFFF"/>
        </w:rPr>
        <w:t xml:space="preserve">4.3. Подземный паркинг на 101 мест на ул. </w:t>
      </w:r>
      <w:proofErr w:type="spellStart"/>
      <w:proofErr w:type="gramStart"/>
      <w:r>
        <w:rPr>
          <w:rFonts w:ascii="Arial" w:hAnsi="Arial" w:cs="Arial"/>
          <w:color w:val="000000"/>
          <w:sz w:val="20"/>
          <w:szCs w:val="20"/>
          <w:shd w:val="clear" w:color="auto" w:fill="FFFFFF"/>
        </w:rPr>
        <w:t>Велижской</w:t>
      </w:r>
      <w:proofErr w:type="spellEnd"/>
      <w:r>
        <w:rPr>
          <w:rFonts w:ascii="Arial" w:hAnsi="Arial" w:cs="Arial"/>
          <w:color w:val="000000"/>
          <w:sz w:val="20"/>
          <w:szCs w:val="20"/>
          <w:shd w:val="clear" w:color="auto" w:fill="FFFFFF"/>
        </w:rPr>
        <w:t xml:space="preserve"> .Срок</w:t>
      </w:r>
      <w:proofErr w:type="gramEnd"/>
      <w:r>
        <w:rPr>
          <w:rFonts w:ascii="Arial" w:hAnsi="Arial" w:cs="Arial"/>
          <w:color w:val="000000"/>
          <w:sz w:val="20"/>
          <w:szCs w:val="20"/>
          <w:shd w:val="clear" w:color="auto" w:fill="FFFFFF"/>
        </w:rPr>
        <w:t xml:space="preserve"> ввода в эксплуатацию в соответствии с проектной документацией - до 30.07.2013г. Фактически срок ввода - 27.09.2013г.</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shd w:val="clear" w:color="auto" w:fill="FFFFFF"/>
        </w:rPr>
        <w:t>4.4.</w:t>
      </w:r>
      <w:r>
        <w:rPr>
          <w:rStyle w:val="a4"/>
          <w:rFonts w:ascii="Arial" w:hAnsi="Arial" w:cs="Arial"/>
          <w:color w:val="0085B4"/>
          <w:sz w:val="20"/>
          <w:szCs w:val="20"/>
          <w:shd w:val="clear" w:color="auto" w:fill="FFFFFF"/>
        </w:rPr>
        <w:t> </w:t>
      </w:r>
      <w:r>
        <w:rPr>
          <w:rFonts w:ascii="Arial" w:hAnsi="Arial" w:cs="Arial"/>
          <w:color w:val="000000"/>
          <w:sz w:val="20"/>
          <w:szCs w:val="20"/>
          <w:shd w:val="clear" w:color="auto" w:fill="FFFFFF"/>
        </w:rPr>
        <w:t xml:space="preserve">15-этажный жилой дом со встроено-пристроенными общественными помещениями по </w:t>
      </w:r>
      <w:proofErr w:type="spellStart"/>
      <w:r>
        <w:rPr>
          <w:rFonts w:ascii="Arial" w:hAnsi="Arial" w:cs="Arial"/>
          <w:color w:val="000000"/>
          <w:sz w:val="20"/>
          <w:szCs w:val="20"/>
          <w:shd w:val="clear" w:color="auto" w:fill="FFFFFF"/>
        </w:rPr>
        <w:t>ул.Велижская</w:t>
      </w:r>
      <w:proofErr w:type="spellEnd"/>
      <w:r>
        <w:rPr>
          <w:rFonts w:ascii="Arial" w:hAnsi="Arial" w:cs="Arial"/>
          <w:color w:val="000000"/>
          <w:sz w:val="20"/>
          <w:szCs w:val="20"/>
          <w:shd w:val="clear" w:color="auto" w:fill="FFFFFF"/>
        </w:rPr>
        <w:t xml:space="preserve"> в </w:t>
      </w:r>
      <w:proofErr w:type="spellStart"/>
      <w:r>
        <w:rPr>
          <w:rFonts w:ascii="Arial" w:hAnsi="Arial" w:cs="Arial"/>
          <w:color w:val="000000"/>
          <w:sz w:val="20"/>
          <w:szCs w:val="20"/>
          <w:shd w:val="clear" w:color="auto" w:fill="FFFFFF"/>
        </w:rPr>
        <w:t>г.Иваново</w:t>
      </w:r>
      <w:proofErr w:type="spellEnd"/>
      <w:r>
        <w:rPr>
          <w:rFonts w:ascii="Arial" w:hAnsi="Arial" w:cs="Arial"/>
          <w:color w:val="000000"/>
          <w:sz w:val="20"/>
          <w:szCs w:val="20"/>
          <w:shd w:val="clear" w:color="auto" w:fill="FFFFFF"/>
        </w:rPr>
        <w:t xml:space="preserve"> (Блок «Д»), общая площадь 10174,6 </w:t>
      </w:r>
      <w:proofErr w:type="spellStart"/>
      <w:r>
        <w:rPr>
          <w:rFonts w:ascii="Arial" w:hAnsi="Arial" w:cs="Arial"/>
          <w:color w:val="000000"/>
          <w:sz w:val="20"/>
          <w:szCs w:val="20"/>
          <w:shd w:val="clear" w:color="auto" w:fill="FFFFFF"/>
        </w:rPr>
        <w:t>кв.м</w:t>
      </w:r>
      <w:proofErr w:type="spellEnd"/>
      <w:r>
        <w:rPr>
          <w:rFonts w:ascii="Arial" w:hAnsi="Arial" w:cs="Arial"/>
          <w:color w:val="000000"/>
          <w:sz w:val="20"/>
          <w:szCs w:val="20"/>
          <w:shd w:val="clear" w:color="auto" w:fill="FFFFFF"/>
        </w:rPr>
        <w:t>. Срок ввода в эксплуатацию в соответствии с проектной документацией до 30.03.2014г. Фактический срок ввода 09.02.2014 г.</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4.5.</w:t>
      </w:r>
      <w:r>
        <w:rPr>
          <w:color w:val="000000"/>
        </w:rPr>
        <w:t> </w:t>
      </w:r>
      <w:r>
        <w:rPr>
          <w:rFonts w:ascii="Arial" w:hAnsi="Arial" w:cs="Arial"/>
          <w:color w:val="000000"/>
          <w:sz w:val="20"/>
          <w:szCs w:val="20"/>
        </w:rPr>
        <w:t xml:space="preserve">Здание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по </w:t>
      </w:r>
      <w:proofErr w:type="spellStart"/>
      <w:r>
        <w:rPr>
          <w:rFonts w:ascii="Arial" w:hAnsi="Arial" w:cs="Arial"/>
          <w:color w:val="000000"/>
          <w:sz w:val="20"/>
          <w:szCs w:val="20"/>
        </w:rPr>
        <w:t>ул.Кузнецова</w:t>
      </w:r>
      <w:proofErr w:type="spellEnd"/>
      <w:r>
        <w:rPr>
          <w:rFonts w:ascii="Arial" w:hAnsi="Arial" w:cs="Arial"/>
          <w:color w:val="000000"/>
          <w:sz w:val="20"/>
          <w:szCs w:val="20"/>
        </w:rPr>
        <w:t xml:space="preserve"> в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(Литер 1).</w:t>
      </w:r>
      <w:r>
        <w:rPr>
          <w:rFonts w:ascii="Arial" w:hAnsi="Arial" w:cs="Arial"/>
          <w:color w:val="000000"/>
          <w:sz w:val="20"/>
          <w:szCs w:val="20"/>
          <w:shd w:val="clear" w:color="auto" w:fill="FFFFFF"/>
        </w:rPr>
        <w:t> Срок ввода в эксплуатацию в соответствии с проектной документацией - до 30.09.2014г. Фактически срок ввода - 24.09.2014г.</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4.5. Здание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по </w:t>
      </w:r>
      <w:proofErr w:type="spellStart"/>
      <w:r>
        <w:rPr>
          <w:rFonts w:ascii="Arial" w:hAnsi="Arial" w:cs="Arial"/>
          <w:color w:val="000000"/>
          <w:sz w:val="20"/>
          <w:szCs w:val="20"/>
        </w:rPr>
        <w:t>ул.Кузнецова</w:t>
      </w:r>
      <w:proofErr w:type="spellEnd"/>
      <w:r>
        <w:rPr>
          <w:rFonts w:ascii="Arial" w:hAnsi="Arial" w:cs="Arial"/>
          <w:color w:val="000000"/>
          <w:sz w:val="20"/>
          <w:szCs w:val="20"/>
        </w:rPr>
        <w:t xml:space="preserve"> в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(Литер 2).</w:t>
      </w:r>
      <w:r>
        <w:rPr>
          <w:rFonts w:ascii="Arial" w:hAnsi="Arial" w:cs="Arial"/>
          <w:color w:val="000000"/>
          <w:sz w:val="20"/>
          <w:szCs w:val="20"/>
          <w:shd w:val="clear" w:color="auto" w:fill="FFFFFF"/>
        </w:rPr>
        <w:t> Срок ввода в эксплуатацию в соответствии с проектной документацией - до 14.07.2016 г. Фактически срок ввода - 23.06.2016 г.</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5.Информация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Свидетельство о допуске к определенному виду или видам работ, которые оказывают влияние на безопасность объектов капитального строительства № СРО-С-057-3702602756-00262-5 от 01.08.2016г., выданное генеральному подрядчику ООО "ВСО" (ИНН 3702602756/ОГРН 1093702028551).</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6.Информация о величине собственных денежных средств, финансовом результате текущего года, размере кредиторской задолженности на 31.12.2016г:</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shd w:val="clear" w:color="auto" w:fill="FFFFFF"/>
        </w:rPr>
        <w:t xml:space="preserve">Финансовый результат по итогам текущего </w:t>
      </w:r>
      <w:proofErr w:type="gramStart"/>
      <w:r>
        <w:rPr>
          <w:rFonts w:ascii="Arial" w:hAnsi="Arial" w:cs="Arial"/>
          <w:color w:val="000000"/>
          <w:sz w:val="20"/>
          <w:szCs w:val="20"/>
          <w:shd w:val="clear" w:color="auto" w:fill="FFFFFF"/>
        </w:rPr>
        <w:t>года :</w:t>
      </w:r>
      <w:proofErr w:type="gramEnd"/>
      <w:r>
        <w:rPr>
          <w:rFonts w:ascii="Arial" w:hAnsi="Arial" w:cs="Arial"/>
          <w:color w:val="000000"/>
          <w:sz w:val="20"/>
          <w:szCs w:val="20"/>
          <w:shd w:val="clear" w:color="auto" w:fill="FFFFFF"/>
        </w:rPr>
        <w:t xml:space="preserve"> Размер кредиторской задолженности ООО «Жилищно-строительная компания» на 31.12.2016г. составляет 140 602 тыс. рублей, Размер дебиторской задолженности ООО «Жилищно-строительная компания» на 31.12.2016г составляет 94 718 тыс. рублей.</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Информация о проекте строительства.</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 Цель проекта строительства:  </w:t>
      </w:r>
    </w:p>
    <w:p w:rsidR="00D750AF" w:rsidRDefault="00D750AF" w:rsidP="00D750AF">
      <w:pPr>
        <w:pStyle w:val="a3"/>
        <w:shd w:val="clear" w:color="auto" w:fill="FFFFFF"/>
        <w:spacing w:before="0" w:beforeAutospacing="0" w:after="0" w:afterAutospacing="0" w:line="255" w:lineRule="atLeast"/>
        <w:jc w:val="both"/>
        <w:rPr>
          <w:color w:val="000000"/>
        </w:rPr>
      </w:pPr>
      <w:proofErr w:type="gramStart"/>
      <w:r>
        <w:rPr>
          <w:rFonts w:ascii="Arial" w:hAnsi="Arial" w:cs="Arial"/>
          <w:color w:val="000000"/>
          <w:sz w:val="20"/>
          <w:szCs w:val="20"/>
        </w:rPr>
        <w:t>Строительство  </w:t>
      </w:r>
      <w:r>
        <w:rPr>
          <w:rStyle w:val="a4"/>
          <w:rFonts w:ascii="Arial" w:hAnsi="Arial" w:cs="Arial"/>
          <w:color w:val="000000"/>
          <w:sz w:val="20"/>
          <w:szCs w:val="20"/>
        </w:rPr>
        <w:t>Многоквартирного</w:t>
      </w:r>
      <w:proofErr w:type="gramEnd"/>
      <w:r>
        <w:rPr>
          <w:rStyle w:val="a4"/>
          <w:rFonts w:ascii="Arial" w:hAnsi="Arial" w:cs="Arial"/>
          <w:color w:val="000000"/>
          <w:sz w:val="20"/>
          <w:szCs w:val="20"/>
        </w:rPr>
        <w:t xml:space="preserve"> жилого дома со встроенными нежилыми помещениями по адресу: </w:t>
      </w:r>
      <w:proofErr w:type="spellStart"/>
      <w:r>
        <w:rPr>
          <w:rStyle w:val="a4"/>
          <w:rFonts w:ascii="Arial" w:hAnsi="Arial" w:cs="Arial"/>
          <w:color w:val="000000"/>
          <w:sz w:val="20"/>
          <w:szCs w:val="20"/>
        </w:rPr>
        <w:t>г.Иваново</w:t>
      </w:r>
      <w:proofErr w:type="spellEnd"/>
      <w:r>
        <w:rPr>
          <w:rStyle w:val="a4"/>
          <w:rFonts w:ascii="Arial" w:hAnsi="Arial" w:cs="Arial"/>
          <w:color w:val="000000"/>
          <w:sz w:val="20"/>
          <w:szCs w:val="20"/>
        </w:rPr>
        <w:t xml:space="preserve">, </w:t>
      </w:r>
      <w:proofErr w:type="spellStart"/>
      <w:r>
        <w:rPr>
          <w:rStyle w:val="a4"/>
          <w:rFonts w:ascii="Arial" w:hAnsi="Arial" w:cs="Arial"/>
          <w:color w:val="000000"/>
          <w:sz w:val="20"/>
          <w:szCs w:val="20"/>
        </w:rPr>
        <w:t>ул.Ленинградская</w:t>
      </w:r>
      <w:proofErr w:type="spellEnd"/>
      <w:r>
        <w:rPr>
          <w:rStyle w:val="a4"/>
          <w:rFonts w:ascii="Arial" w:hAnsi="Arial" w:cs="Arial"/>
          <w:color w:val="000000"/>
          <w:sz w:val="20"/>
          <w:szCs w:val="20"/>
        </w:rPr>
        <w:t xml:space="preserve"> (Литер 1).</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Этапы строительства.             </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lastRenderedPageBreak/>
        <w:t> Начало строительства: сентябрь 2016 года.  </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Окончание строительства: сентябрь 2018 года</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Результаты проведения государственной экспертизы проектной документации:</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Положительное заключение № 37-2-1-3-0195-16 от 12.09.2016г. по результатам негосударственной экспертизы проектной документации ООО «Центром независимых экспертиз».</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2. Информация о разрешении на строительство:</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Разрешение на строительство Администрации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 37- RU302000-0219-</w:t>
      </w:r>
      <w:proofErr w:type="gramStart"/>
      <w:r>
        <w:rPr>
          <w:rFonts w:ascii="Arial" w:hAnsi="Arial" w:cs="Arial"/>
          <w:color w:val="000000"/>
          <w:sz w:val="20"/>
          <w:szCs w:val="20"/>
        </w:rPr>
        <w:t>2016  от</w:t>
      </w:r>
      <w:proofErr w:type="gramEnd"/>
      <w:r>
        <w:rPr>
          <w:rFonts w:ascii="Arial" w:hAnsi="Arial" w:cs="Arial"/>
          <w:color w:val="000000"/>
          <w:sz w:val="20"/>
          <w:szCs w:val="20"/>
        </w:rPr>
        <w:t xml:space="preserve"> 16.09.2016 г.</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3. Права застройщика на земельный участок:</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3.1. Договор аренды № 24/2016 земельного участка, находящегося в собственности Ивановской области г. Иваново 16.08.2016</w:t>
      </w:r>
    </w:p>
    <w:p w:rsidR="00D750AF" w:rsidRDefault="00D750AF" w:rsidP="00D750AF">
      <w:pPr>
        <w:pStyle w:val="a3"/>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3</w:t>
      </w:r>
      <w:r>
        <w:rPr>
          <w:rFonts w:ascii="Arial" w:hAnsi="Arial" w:cs="Arial"/>
          <w:color w:val="000000"/>
          <w:sz w:val="20"/>
          <w:szCs w:val="20"/>
        </w:rPr>
        <w:t>.</w:t>
      </w:r>
      <w:proofErr w:type="gramStart"/>
      <w:r>
        <w:rPr>
          <w:rFonts w:ascii="Arial" w:hAnsi="Arial" w:cs="Arial"/>
          <w:color w:val="000000"/>
          <w:sz w:val="20"/>
          <w:szCs w:val="20"/>
        </w:rPr>
        <w:t>2.Земельный</w:t>
      </w:r>
      <w:proofErr w:type="gramEnd"/>
      <w:r>
        <w:rPr>
          <w:rFonts w:ascii="Arial" w:hAnsi="Arial" w:cs="Arial"/>
          <w:color w:val="000000"/>
          <w:sz w:val="20"/>
          <w:szCs w:val="20"/>
        </w:rPr>
        <w:t xml:space="preserve"> участок № 37:24:040209:195</w:t>
      </w:r>
    </w:p>
    <w:p w:rsidR="00D750AF" w:rsidRDefault="00D750AF" w:rsidP="00D750AF">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3.</w:t>
      </w:r>
      <w:proofErr w:type="gramStart"/>
      <w:r>
        <w:rPr>
          <w:rFonts w:ascii="Arial" w:hAnsi="Arial" w:cs="Arial"/>
          <w:color w:val="000000"/>
          <w:sz w:val="20"/>
          <w:szCs w:val="20"/>
        </w:rPr>
        <w:t>3.Площадь</w:t>
      </w:r>
      <w:proofErr w:type="gramEnd"/>
      <w:r>
        <w:rPr>
          <w:rFonts w:ascii="Arial" w:hAnsi="Arial" w:cs="Arial"/>
          <w:color w:val="000000"/>
          <w:sz w:val="20"/>
          <w:szCs w:val="20"/>
        </w:rPr>
        <w:t xml:space="preserve"> земельного участка 7687 </w:t>
      </w:r>
      <w:proofErr w:type="spellStart"/>
      <w:r>
        <w:rPr>
          <w:rFonts w:ascii="Arial" w:hAnsi="Arial" w:cs="Arial"/>
          <w:color w:val="000000"/>
          <w:sz w:val="20"/>
          <w:szCs w:val="20"/>
        </w:rPr>
        <w:t>кв.м</w:t>
      </w:r>
      <w:proofErr w:type="spellEnd"/>
      <w:r>
        <w:rPr>
          <w:rFonts w:ascii="Arial" w:hAnsi="Arial" w:cs="Arial"/>
          <w:color w:val="000000"/>
          <w:sz w:val="20"/>
          <w:szCs w:val="20"/>
        </w:rPr>
        <w:t>, категория земель: земли населенных пунктов, вид разрешенного использования: многоэтажная жилая застройка (высотная застройка) .</w:t>
      </w:r>
    </w:p>
    <w:p w:rsidR="00D750AF" w:rsidRDefault="00D750AF" w:rsidP="00D750AF">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3.</w:t>
      </w:r>
      <w:proofErr w:type="gramStart"/>
      <w:r>
        <w:rPr>
          <w:rFonts w:ascii="Arial" w:hAnsi="Arial" w:cs="Arial"/>
          <w:color w:val="000000"/>
          <w:sz w:val="20"/>
          <w:szCs w:val="20"/>
        </w:rPr>
        <w:t>4.Элементы</w:t>
      </w:r>
      <w:proofErr w:type="gramEnd"/>
      <w:r>
        <w:rPr>
          <w:rFonts w:ascii="Arial" w:hAnsi="Arial" w:cs="Arial"/>
          <w:color w:val="000000"/>
          <w:sz w:val="20"/>
          <w:szCs w:val="20"/>
        </w:rPr>
        <w:t xml:space="preserve"> благоустройства. Проектом предусмотрены асфальтобетонные проезды, тротуары выполняются с бетонным плиточным покрытием. Благоустройство включает в себя посадку деревьев и кустарника, устройство газонов, установку мусорных урн и скамеек.</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4. Местоположение строящегося объекта: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Строящийся дом расположен по адресу: </w:t>
      </w:r>
      <w:proofErr w:type="spellStart"/>
      <w:r>
        <w:rPr>
          <w:rFonts w:ascii="Arial" w:hAnsi="Arial" w:cs="Arial"/>
          <w:color w:val="000000"/>
          <w:sz w:val="20"/>
          <w:szCs w:val="20"/>
        </w:rPr>
        <w:t>г.Иваново</w:t>
      </w:r>
      <w:proofErr w:type="spellEnd"/>
      <w:r>
        <w:rPr>
          <w:rFonts w:ascii="Arial" w:hAnsi="Arial" w:cs="Arial"/>
          <w:color w:val="000000"/>
          <w:sz w:val="20"/>
          <w:szCs w:val="20"/>
        </w:rPr>
        <w:t>, ул. Ленинградская д.2</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5. Количество в составе строящегося многоквартирного дома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Общая площадь 7 541,2 </w:t>
      </w:r>
      <w:proofErr w:type="spellStart"/>
      <w:r>
        <w:rPr>
          <w:rFonts w:ascii="Arial" w:hAnsi="Arial" w:cs="Arial"/>
          <w:color w:val="000000"/>
          <w:sz w:val="20"/>
          <w:szCs w:val="20"/>
        </w:rPr>
        <w:t>кв.м</w:t>
      </w:r>
      <w:proofErr w:type="spellEnd"/>
      <w:r>
        <w:rPr>
          <w:rFonts w:ascii="Arial" w:hAnsi="Arial" w:cs="Arial"/>
          <w:color w:val="000000"/>
          <w:sz w:val="20"/>
          <w:szCs w:val="20"/>
        </w:rPr>
        <w:t xml:space="preserve">. Всего 160 квартир общей площадью 7 051,3 </w:t>
      </w:r>
      <w:proofErr w:type="spellStart"/>
      <w:r>
        <w:rPr>
          <w:rFonts w:ascii="Arial" w:hAnsi="Arial" w:cs="Arial"/>
          <w:color w:val="000000"/>
          <w:sz w:val="20"/>
          <w:szCs w:val="20"/>
        </w:rPr>
        <w:t>кв.м</w:t>
      </w:r>
      <w:proofErr w:type="spellEnd"/>
      <w:r>
        <w:rPr>
          <w:rFonts w:ascii="Arial" w:hAnsi="Arial" w:cs="Arial"/>
          <w:color w:val="000000"/>
          <w:sz w:val="20"/>
          <w:szCs w:val="20"/>
        </w:rPr>
        <w:t xml:space="preserve">. из них: квартиры-студии - 16 квартир, однокомнатные - 128 квартир и двухкомнатные - 16 квартир. Нежилые помещения на 1 этаже 489,9 </w:t>
      </w:r>
      <w:proofErr w:type="spellStart"/>
      <w:r>
        <w:rPr>
          <w:rFonts w:ascii="Arial" w:hAnsi="Arial" w:cs="Arial"/>
          <w:color w:val="000000"/>
          <w:sz w:val="20"/>
          <w:szCs w:val="20"/>
        </w:rPr>
        <w:t>кв.м</w:t>
      </w:r>
      <w:proofErr w:type="spellEnd"/>
      <w:r>
        <w:rPr>
          <w:rFonts w:ascii="Arial" w:hAnsi="Arial" w:cs="Arial"/>
          <w:color w:val="000000"/>
          <w:sz w:val="20"/>
          <w:szCs w:val="20"/>
        </w:rPr>
        <w:t>., включая помещение котельной.</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6. Функциональное назначение нежилых помещений в строящемся многоквартирном доме, не входящих в состав общего имущества: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На первом этаже каждого литера здания предусмотрены помещения магазинов и сопутствующие им помещения.</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7. Состав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7.1. </w:t>
      </w:r>
      <w:proofErr w:type="spellStart"/>
      <w:r>
        <w:rPr>
          <w:rFonts w:ascii="Arial" w:hAnsi="Arial" w:cs="Arial"/>
          <w:color w:val="000000"/>
          <w:sz w:val="20"/>
          <w:szCs w:val="20"/>
        </w:rPr>
        <w:t>Венткамеры</w:t>
      </w:r>
      <w:proofErr w:type="spellEnd"/>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xml:space="preserve">7.2. </w:t>
      </w:r>
      <w:proofErr w:type="spellStart"/>
      <w:r>
        <w:rPr>
          <w:rFonts w:ascii="Arial" w:hAnsi="Arial" w:cs="Arial"/>
          <w:color w:val="000000"/>
          <w:sz w:val="20"/>
          <w:szCs w:val="20"/>
        </w:rPr>
        <w:t>Электрощитовые</w:t>
      </w:r>
      <w:proofErr w:type="spellEnd"/>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7.3. Машинные отделения лифтов.</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w:t>
      </w:r>
      <w:proofErr w:type="gramStart"/>
      <w:r>
        <w:rPr>
          <w:rFonts w:ascii="Arial" w:hAnsi="Arial" w:cs="Arial"/>
          <w:color w:val="000000"/>
          <w:sz w:val="20"/>
          <w:szCs w:val="20"/>
        </w:rPr>
        <w:t>4.Помещения</w:t>
      </w:r>
      <w:proofErr w:type="gramEnd"/>
      <w:r>
        <w:rPr>
          <w:rFonts w:ascii="Arial" w:hAnsi="Arial" w:cs="Arial"/>
          <w:color w:val="000000"/>
          <w:sz w:val="20"/>
          <w:szCs w:val="20"/>
        </w:rPr>
        <w:t xml:space="preserve"> для оборудования, обеспечивающего техническое обслуживание многоквартирного дома, расположенные в подвале.</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7.5. Вспомогательные помещения.</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7.6. Коридоры, за исключением коридоров магазинов.</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7.7. Лестничные марши и площадки, за исключением лестничных маршей и площадок магазинов.</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8. Предполагаемый срок получения разрешения на ввод в эксплуатацию строящегося многоквартирного дома: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сентябрь 2018 года.</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9.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Служба Государственного архитектурно-строительного надзора по г. Иваново Управление архитектуры и градостроительства администрации г. Иваново, ООО «Жилищно-строительная компания» - заказчик, застройщик; ООО "</w:t>
      </w:r>
      <w:proofErr w:type="spellStart"/>
      <w:r>
        <w:rPr>
          <w:rFonts w:ascii="Arial" w:hAnsi="Arial" w:cs="Arial"/>
          <w:color w:val="000000"/>
          <w:sz w:val="20"/>
          <w:szCs w:val="20"/>
        </w:rPr>
        <w:t>Квадарт</w:t>
      </w:r>
      <w:proofErr w:type="spellEnd"/>
      <w:r>
        <w:rPr>
          <w:rFonts w:ascii="Arial" w:hAnsi="Arial" w:cs="Arial"/>
          <w:color w:val="000000"/>
          <w:sz w:val="20"/>
          <w:szCs w:val="20"/>
        </w:rPr>
        <w:t>" - генеральный проектировщик. СРО-П-081-3702523127-00237-2, ООО «ВСО» - генеральный подрядчик № С-114-37-0240-37-280916 от 28.09.2016г.</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10. Возможные финансовые и прочие риски при осуществлении проекта строительства:</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По мнению застройщика, подобные риски отсутствуют.</w:t>
      </w:r>
    </w:p>
    <w:p w:rsidR="00D750AF" w:rsidRDefault="00D750AF" w:rsidP="00D750AF">
      <w:pPr>
        <w:pStyle w:val="a3"/>
        <w:shd w:val="clear" w:color="auto" w:fill="FFFFFF"/>
        <w:spacing w:before="0" w:beforeAutospacing="0" w:after="0" w:afterAutospacing="0" w:line="255" w:lineRule="atLeast"/>
        <w:jc w:val="both"/>
        <w:rPr>
          <w:rStyle w:val="a4"/>
          <w:rFonts w:ascii="Arial" w:hAnsi="Arial" w:cs="Arial"/>
          <w:color w:val="000000"/>
          <w:sz w:val="20"/>
          <w:szCs w:val="20"/>
        </w:rPr>
      </w:pPr>
      <w:r>
        <w:rPr>
          <w:rStyle w:val="a4"/>
          <w:rFonts w:ascii="Arial" w:hAnsi="Arial" w:cs="Arial"/>
          <w:color w:val="000000"/>
          <w:sz w:val="20"/>
          <w:szCs w:val="20"/>
        </w:rPr>
        <w:t>11. Перечень организаций, осуществляющих основные строительно-монтажные и другие работы:</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lastRenderedPageBreak/>
        <w:t>Генеральный подрядчик: ООО «ВСО» № С-114-37-0240-37-280916 от 28.09.2016г.., ООО "</w:t>
      </w:r>
      <w:proofErr w:type="spellStart"/>
      <w:r>
        <w:rPr>
          <w:rFonts w:ascii="Arial" w:hAnsi="Arial" w:cs="Arial"/>
          <w:color w:val="000000"/>
          <w:sz w:val="20"/>
          <w:szCs w:val="20"/>
        </w:rPr>
        <w:t>ЛифтМонтаж</w:t>
      </w:r>
      <w:proofErr w:type="spellEnd"/>
      <w:r>
        <w:rPr>
          <w:rFonts w:ascii="Arial" w:hAnsi="Arial" w:cs="Arial"/>
          <w:color w:val="000000"/>
          <w:sz w:val="20"/>
          <w:szCs w:val="20"/>
        </w:rPr>
        <w:t>", ООО "Панорама", ООО "</w:t>
      </w:r>
      <w:proofErr w:type="spellStart"/>
      <w:r>
        <w:rPr>
          <w:rFonts w:ascii="Arial" w:hAnsi="Arial" w:cs="Arial"/>
          <w:color w:val="000000"/>
          <w:sz w:val="20"/>
          <w:szCs w:val="20"/>
        </w:rPr>
        <w:t>Дорстрой</w:t>
      </w:r>
      <w:proofErr w:type="spellEnd"/>
      <w:r>
        <w:rPr>
          <w:rFonts w:ascii="Arial" w:hAnsi="Arial" w:cs="Arial"/>
          <w:color w:val="000000"/>
          <w:sz w:val="20"/>
          <w:szCs w:val="20"/>
        </w:rPr>
        <w:t>", ООО "</w:t>
      </w:r>
      <w:proofErr w:type="spellStart"/>
      <w:r>
        <w:rPr>
          <w:rFonts w:ascii="Arial" w:hAnsi="Arial" w:cs="Arial"/>
          <w:color w:val="000000"/>
          <w:sz w:val="20"/>
          <w:szCs w:val="20"/>
        </w:rPr>
        <w:t>Нэст</w:t>
      </w:r>
      <w:proofErr w:type="spellEnd"/>
      <w:r>
        <w:rPr>
          <w:rFonts w:ascii="Arial" w:hAnsi="Arial" w:cs="Arial"/>
          <w:color w:val="000000"/>
          <w:sz w:val="20"/>
          <w:szCs w:val="20"/>
        </w:rPr>
        <w:t>", ООО "Сигнал", ООО "</w:t>
      </w:r>
      <w:proofErr w:type="spellStart"/>
      <w:r>
        <w:rPr>
          <w:rFonts w:ascii="Arial" w:hAnsi="Arial" w:cs="Arial"/>
          <w:color w:val="000000"/>
          <w:sz w:val="20"/>
          <w:szCs w:val="20"/>
        </w:rPr>
        <w:t>ПромЭлектроСвязь</w:t>
      </w:r>
      <w:proofErr w:type="spellEnd"/>
      <w:r>
        <w:rPr>
          <w:rFonts w:ascii="Arial" w:hAnsi="Arial" w:cs="Arial"/>
          <w:color w:val="000000"/>
          <w:sz w:val="20"/>
          <w:szCs w:val="20"/>
        </w:rPr>
        <w:t>", ООО "СМП-7", ООО "Форт", ООО "ЭКОНОМСТРОЙ".</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12. Планируемая стоимость строительства многоквартирного дома: 221 400 </w:t>
      </w:r>
      <w:proofErr w:type="spellStart"/>
      <w:r>
        <w:rPr>
          <w:rStyle w:val="a4"/>
          <w:rFonts w:ascii="Arial" w:hAnsi="Arial" w:cs="Arial"/>
          <w:color w:val="000000"/>
          <w:sz w:val="20"/>
          <w:szCs w:val="20"/>
        </w:rPr>
        <w:t>тыс.руб</w:t>
      </w:r>
      <w:proofErr w:type="spellEnd"/>
      <w:r>
        <w:rPr>
          <w:rStyle w:val="a4"/>
          <w:rFonts w:ascii="Arial" w:hAnsi="Arial" w:cs="Arial"/>
          <w:color w:val="000000"/>
          <w:sz w:val="20"/>
          <w:szCs w:val="20"/>
        </w:rPr>
        <w:t>.</w:t>
      </w:r>
    </w:p>
    <w:p w:rsidR="00D750AF" w:rsidRDefault="00D750AF" w:rsidP="00D750AF">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13. Способ обеспечения исполнения обязательств Застройщика по договору:</w:t>
      </w:r>
    </w:p>
    <w:p w:rsidR="00D750AF" w:rsidRDefault="00D750AF" w:rsidP="00D750AF">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 xml:space="preserve">-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договорам страхования гражданской ответственности Застройщика за неисполнение или ненадлежащее исполнение обязательств по передаче помещений по договорам участия в долевом строительстве по объекту: «Многоквартирный жилой дом со встроенными нежилыми помещениями по адресу: </w:t>
      </w:r>
      <w:proofErr w:type="spellStart"/>
      <w:r>
        <w:rPr>
          <w:rFonts w:ascii="Arial" w:hAnsi="Arial" w:cs="Arial"/>
          <w:color w:val="000000"/>
          <w:sz w:val="20"/>
          <w:szCs w:val="20"/>
        </w:rPr>
        <w:t>г.Иваново</w:t>
      </w:r>
      <w:proofErr w:type="spellEnd"/>
      <w:r>
        <w:rPr>
          <w:rFonts w:ascii="Arial" w:hAnsi="Arial" w:cs="Arial"/>
          <w:color w:val="000000"/>
          <w:sz w:val="20"/>
          <w:szCs w:val="20"/>
        </w:rPr>
        <w:t xml:space="preserve">, </w:t>
      </w:r>
      <w:proofErr w:type="spellStart"/>
      <w:r>
        <w:rPr>
          <w:rFonts w:ascii="Arial" w:hAnsi="Arial" w:cs="Arial"/>
          <w:color w:val="000000"/>
          <w:sz w:val="20"/>
          <w:szCs w:val="20"/>
        </w:rPr>
        <w:t>ул.Ленинградская</w:t>
      </w:r>
      <w:proofErr w:type="spellEnd"/>
      <w:r>
        <w:rPr>
          <w:rFonts w:ascii="Arial" w:hAnsi="Arial" w:cs="Arial"/>
          <w:color w:val="000000"/>
          <w:sz w:val="20"/>
          <w:szCs w:val="20"/>
        </w:rPr>
        <w:t xml:space="preserve"> (Литер 1)», заключаемых с ООО «Страховая компания РЕСПЕКТ»,   ГЕНЕРАЛЬНЫЙ ДОГОВОР № ГОЗ-105-1847/16 от  «03» октября 2016 года, сроком до 01 января 2019 г.</w:t>
      </w:r>
    </w:p>
    <w:p w:rsidR="00D750AF" w:rsidRDefault="00D750AF" w:rsidP="00D750AF">
      <w:pPr>
        <w:pStyle w:val="a3"/>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 Ипотека в силу закона, предусмотренная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50AF" w:rsidRDefault="00D750AF" w:rsidP="00D750AF">
      <w:pPr>
        <w:pStyle w:val="a3"/>
        <w:shd w:val="clear" w:color="auto" w:fill="FFFFFF"/>
        <w:spacing w:before="0" w:beforeAutospacing="0" w:after="0" w:afterAutospacing="0" w:line="255" w:lineRule="atLeast"/>
        <w:jc w:val="both"/>
        <w:rPr>
          <w:color w:val="000000"/>
        </w:rPr>
      </w:pPr>
      <w:r>
        <w:rPr>
          <w:rStyle w:val="a4"/>
          <w:rFonts w:ascii="Arial" w:hAnsi="Arial" w:cs="Arial"/>
          <w:color w:val="000000"/>
          <w:sz w:val="20"/>
          <w:szCs w:val="20"/>
        </w:rPr>
        <w:t>14.Информация об иных договорах и сделках, на основании которых привлекаются денежные средства для строительства многоквартирного дома, за исключением денежных средств на основании договоров:</w:t>
      </w:r>
    </w:p>
    <w:p w:rsidR="00D750AF" w:rsidRDefault="00D750AF" w:rsidP="00D750AF">
      <w:pPr>
        <w:pStyle w:val="a3"/>
        <w:shd w:val="clear" w:color="auto" w:fill="FFFFFF"/>
        <w:spacing w:before="0" w:beforeAutospacing="0" w:after="0" w:afterAutospacing="0" w:line="255" w:lineRule="atLeast"/>
        <w:jc w:val="both"/>
        <w:rPr>
          <w:color w:val="000000"/>
        </w:rPr>
      </w:pPr>
      <w:r>
        <w:rPr>
          <w:rFonts w:ascii="Arial" w:hAnsi="Arial" w:cs="Arial"/>
          <w:color w:val="000000"/>
          <w:sz w:val="20"/>
          <w:szCs w:val="20"/>
        </w:rPr>
        <w:t>- при осуществлении строительства многоквартирного дома, кроме денежных средств участников долевого строительства, застройщик использует собственные и заёмные денежные средства.</w:t>
      </w:r>
    </w:p>
    <w:p w:rsidR="00D750AF" w:rsidRDefault="00D750AF" w:rsidP="00D750AF">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w:t>
      </w:r>
    </w:p>
    <w:p w:rsidR="00D750AF" w:rsidRDefault="00D750AF" w:rsidP="00D750AF">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w:t>
      </w:r>
    </w:p>
    <w:p w:rsidR="00D750AF" w:rsidRDefault="00D750AF" w:rsidP="00D750AF">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xml:space="preserve">Генеральный директор </w:t>
      </w:r>
      <w:proofErr w:type="gramStart"/>
      <w:r>
        <w:rPr>
          <w:rFonts w:ascii="Calibri" w:hAnsi="Calibri" w:cs="Calibri"/>
          <w:color w:val="000000"/>
          <w:sz w:val="22"/>
          <w:szCs w:val="22"/>
        </w:rPr>
        <w:t>ООО«</w:t>
      </w:r>
      <w:proofErr w:type="gramEnd"/>
      <w:r>
        <w:rPr>
          <w:rFonts w:ascii="Calibri" w:hAnsi="Calibri" w:cs="Calibri"/>
          <w:color w:val="000000"/>
          <w:sz w:val="22"/>
          <w:szCs w:val="22"/>
        </w:rPr>
        <w:t xml:space="preserve">ЖСК»    _______________________ </w:t>
      </w:r>
      <w:proofErr w:type="spellStart"/>
      <w:r>
        <w:rPr>
          <w:rFonts w:ascii="Calibri" w:hAnsi="Calibri" w:cs="Calibri"/>
          <w:color w:val="000000"/>
          <w:sz w:val="22"/>
          <w:szCs w:val="22"/>
        </w:rPr>
        <w:t>Грингауз</w:t>
      </w:r>
      <w:proofErr w:type="spellEnd"/>
      <w:r>
        <w:rPr>
          <w:rFonts w:ascii="Calibri" w:hAnsi="Calibri" w:cs="Calibri"/>
          <w:color w:val="000000"/>
          <w:sz w:val="22"/>
          <w:szCs w:val="22"/>
        </w:rPr>
        <w:t xml:space="preserve"> А.И.</w:t>
      </w:r>
    </w:p>
    <w:p w:rsidR="00D750AF" w:rsidRDefault="00D750AF" w:rsidP="00D750AF">
      <w:pPr>
        <w:pStyle w:val="a3"/>
        <w:shd w:val="clear" w:color="auto" w:fill="FFFFFF"/>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16.09.2016 г.</w:t>
      </w:r>
    </w:p>
    <w:p w:rsidR="00D750AF" w:rsidRDefault="00D750AF" w:rsidP="00D750AF">
      <w:pPr>
        <w:pStyle w:val="a3"/>
        <w:shd w:val="clear" w:color="auto" w:fill="FFFFFF"/>
        <w:spacing w:before="0" w:beforeAutospacing="0" w:after="0" w:afterAutospacing="0" w:line="255" w:lineRule="atLeast"/>
        <w:jc w:val="both"/>
        <w:rPr>
          <w:color w:val="000000"/>
        </w:rPr>
      </w:pPr>
      <w:bookmarkStart w:id="0" w:name="_GoBack"/>
      <w:bookmarkEnd w:id="0"/>
    </w:p>
    <w:p w:rsidR="00D750AF" w:rsidRDefault="00D750AF"/>
    <w:sectPr w:rsidR="00D75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AF"/>
    <w:rsid w:val="00D750AF"/>
    <w:rsid w:val="00DA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DC36"/>
  <w15:chartTrackingRefBased/>
  <w15:docId w15:val="{237036E6-67D2-4E9B-8A6F-C6E5929F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4006">
      <w:bodyDiv w:val="1"/>
      <w:marLeft w:val="0"/>
      <w:marRight w:val="0"/>
      <w:marTop w:val="0"/>
      <w:marBottom w:val="0"/>
      <w:divBdr>
        <w:top w:val="none" w:sz="0" w:space="0" w:color="auto"/>
        <w:left w:val="none" w:sz="0" w:space="0" w:color="auto"/>
        <w:bottom w:val="none" w:sz="0" w:space="0" w:color="auto"/>
        <w:right w:val="none" w:sz="0" w:space="0" w:color="auto"/>
      </w:divBdr>
    </w:div>
    <w:div w:id="571547873">
      <w:bodyDiv w:val="1"/>
      <w:marLeft w:val="0"/>
      <w:marRight w:val="0"/>
      <w:marTop w:val="0"/>
      <w:marBottom w:val="0"/>
      <w:divBdr>
        <w:top w:val="none" w:sz="0" w:space="0" w:color="auto"/>
        <w:left w:val="none" w:sz="0" w:space="0" w:color="auto"/>
        <w:bottom w:val="none" w:sz="0" w:space="0" w:color="auto"/>
        <w:right w:val="none" w:sz="0" w:space="0" w:color="auto"/>
      </w:divBdr>
    </w:div>
    <w:div w:id="16078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2017-08-28T12:39:00Z</dcterms:created>
  <dcterms:modified xsi:type="dcterms:W3CDTF">2017-08-28T12:40:00Z</dcterms:modified>
</cp:coreProperties>
</file>